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65" w:rsidRDefault="008660B8" w:rsidP="00886A4C">
      <w:pPr>
        <w:ind w:left="284" w:right="236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FINANCE AND BUDGET</w:t>
      </w:r>
      <w:r w:rsidR="00B21367" w:rsidRPr="00B21367">
        <w:rPr>
          <w:rFonts w:asciiTheme="majorHAnsi" w:hAnsiTheme="majorHAnsi"/>
          <w:sz w:val="24"/>
          <w:szCs w:val="24"/>
        </w:rPr>
        <w:t xml:space="preserve"> SUB-COMMITTEE</w:t>
      </w:r>
      <w:r w:rsidR="00C77F65">
        <w:rPr>
          <w:rFonts w:asciiTheme="majorHAnsi" w:hAnsiTheme="majorHAnsi"/>
          <w:sz w:val="24"/>
          <w:szCs w:val="24"/>
        </w:rPr>
        <w:t xml:space="preserve"> </w:t>
      </w:r>
    </w:p>
    <w:p w:rsidR="00B21367" w:rsidRDefault="00C77F65" w:rsidP="00886A4C">
      <w:pPr>
        <w:ind w:left="284" w:right="236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STRATA PLAN 50946</w:t>
      </w:r>
    </w:p>
    <w:p w:rsidR="00B21367" w:rsidRDefault="00B21367" w:rsidP="00886A4C">
      <w:pPr>
        <w:ind w:left="284" w:right="236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Term</w:t>
      </w:r>
      <w:r w:rsidR="00E9526B">
        <w:rPr>
          <w:rFonts w:asciiTheme="majorHAnsi" w:hAnsiTheme="majorHAnsi"/>
          <w:sz w:val="24"/>
          <w:szCs w:val="24"/>
        </w:rPr>
        <w:t>s of R</w:t>
      </w:r>
      <w:r>
        <w:rPr>
          <w:rFonts w:asciiTheme="majorHAnsi" w:hAnsiTheme="majorHAnsi"/>
          <w:sz w:val="24"/>
          <w:szCs w:val="24"/>
        </w:rPr>
        <w:t>eference</w:t>
      </w:r>
    </w:p>
    <w:p w:rsidR="008660B8" w:rsidRDefault="00886A4C" w:rsidP="00886A4C">
      <w:pPr>
        <w:pStyle w:val="ListParagraph"/>
        <w:numPr>
          <w:ilvl w:val="0"/>
          <w:numId w:val="1"/>
        </w:numPr>
        <w:ind w:left="1134" w:right="2080" w:hanging="851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Assist the T</w:t>
      </w:r>
      <w:r w:rsidR="008660B8">
        <w:rPr>
          <w:rFonts w:asciiTheme="majorHAnsi" w:hAnsiTheme="majorHAnsi"/>
          <w:sz w:val="24"/>
          <w:szCs w:val="24"/>
        </w:rPr>
        <w:t>reasurer in developing the annual revenue and expenditure budget in consultation with the Building and Strata Managers.</w:t>
      </w:r>
    </w:p>
    <w:p w:rsidR="008660B8" w:rsidRPr="008660B8" w:rsidRDefault="008660B8" w:rsidP="00886A4C">
      <w:pPr>
        <w:pStyle w:val="ListParagraph"/>
        <w:ind w:left="1134" w:right="2080"/>
        <w:jc w:val="both"/>
        <w:rPr>
          <w:rFonts w:asciiTheme="majorHAnsi" w:hAnsiTheme="majorHAnsi"/>
          <w:sz w:val="24"/>
          <w:szCs w:val="24"/>
        </w:rPr>
      </w:pPr>
    </w:p>
    <w:p w:rsidR="007673E1" w:rsidRDefault="008660B8" w:rsidP="00886A4C">
      <w:pPr>
        <w:pStyle w:val="ListParagraph"/>
        <w:numPr>
          <w:ilvl w:val="0"/>
          <w:numId w:val="1"/>
        </w:numPr>
        <w:ind w:left="1134" w:right="2080" w:hanging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Recommend to the </w:t>
      </w:r>
      <w:r w:rsidR="00C77F65">
        <w:rPr>
          <w:rFonts w:asciiTheme="majorHAnsi" w:hAnsiTheme="majorHAnsi"/>
          <w:sz w:val="24"/>
          <w:szCs w:val="24"/>
        </w:rPr>
        <w:t>Strata</w:t>
      </w:r>
      <w:r>
        <w:rPr>
          <w:rFonts w:asciiTheme="majorHAnsi" w:hAnsiTheme="majorHAnsi"/>
          <w:sz w:val="24"/>
          <w:szCs w:val="24"/>
        </w:rPr>
        <w:t xml:space="preserve"> Committee the provision</w:t>
      </w:r>
      <w:r w:rsidR="00C77F65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that need to be made for the administrative and </w:t>
      </w:r>
      <w:r w:rsidR="00886A4C">
        <w:rPr>
          <w:rFonts w:asciiTheme="majorHAnsi" w:hAnsiTheme="majorHAnsi"/>
          <w:sz w:val="24"/>
          <w:szCs w:val="24"/>
        </w:rPr>
        <w:t xml:space="preserve"> </w:t>
      </w:r>
      <w:r w:rsidR="00C77F65">
        <w:rPr>
          <w:rFonts w:asciiTheme="majorHAnsi" w:hAnsiTheme="majorHAnsi"/>
          <w:sz w:val="24"/>
          <w:szCs w:val="24"/>
        </w:rPr>
        <w:t xml:space="preserve">capital works </w:t>
      </w:r>
      <w:r>
        <w:rPr>
          <w:rFonts w:asciiTheme="majorHAnsi" w:hAnsiTheme="majorHAnsi"/>
          <w:sz w:val="24"/>
          <w:szCs w:val="24"/>
        </w:rPr>
        <w:t xml:space="preserve">funds and options for raising funds by levy and borrowing </w:t>
      </w:r>
    </w:p>
    <w:p w:rsidR="008660B8" w:rsidRDefault="008660B8" w:rsidP="00886A4C">
      <w:pPr>
        <w:pStyle w:val="ListParagraph"/>
        <w:ind w:left="1134" w:right="2080"/>
        <w:jc w:val="both"/>
        <w:rPr>
          <w:rFonts w:asciiTheme="majorHAnsi" w:hAnsiTheme="majorHAnsi"/>
          <w:sz w:val="24"/>
          <w:szCs w:val="24"/>
        </w:rPr>
      </w:pPr>
    </w:p>
    <w:p w:rsidR="008660B8" w:rsidRDefault="008660B8" w:rsidP="00886A4C">
      <w:pPr>
        <w:pStyle w:val="ListParagraph"/>
        <w:numPr>
          <w:ilvl w:val="0"/>
          <w:numId w:val="1"/>
        </w:numPr>
        <w:ind w:left="1134" w:right="2080" w:hanging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Monitor and </w:t>
      </w:r>
      <w:r w:rsidR="00C77F65">
        <w:rPr>
          <w:rFonts w:asciiTheme="majorHAnsi" w:hAnsiTheme="majorHAnsi"/>
          <w:sz w:val="24"/>
          <w:szCs w:val="24"/>
        </w:rPr>
        <w:t xml:space="preserve"> report</w:t>
      </w:r>
      <w:r>
        <w:rPr>
          <w:rFonts w:asciiTheme="majorHAnsi" w:hAnsiTheme="majorHAnsi"/>
          <w:sz w:val="24"/>
          <w:szCs w:val="24"/>
        </w:rPr>
        <w:t xml:space="preserve"> on income and expenditure in consultation with </w:t>
      </w:r>
      <w:r w:rsidR="00886A4C">
        <w:rPr>
          <w:rFonts w:asciiTheme="majorHAnsi" w:hAnsiTheme="majorHAnsi"/>
          <w:sz w:val="24"/>
          <w:szCs w:val="24"/>
        </w:rPr>
        <w:t>the Building and Strata M</w:t>
      </w:r>
      <w:r>
        <w:rPr>
          <w:rFonts w:asciiTheme="majorHAnsi" w:hAnsiTheme="majorHAnsi"/>
          <w:sz w:val="24"/>
          <w:szCs w:val="24"/>
        </w:rPr>
        <w:t>anger</w:t>
      </w:r>
      <w:r w:rsidR="00886A4C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886A4C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and make recommendations to </w:t>
      </w:r>
      <w:r w:rsidR="00886A4C">
        <w:rPr>
          <w:rFonts w:asciiTheme="majorHAnsi" w:hAnsiTheme="majorHAnsi"/>
          <w:sz w:val="24"/>
          <w:szCs w:val="24"/>
        </w:rPr>
        <w:t xml:space="preserve">the </w:t>
      </w:r>
      <w:r w:rsidR="00C77F65">
        <w:rPr>
          <w:rFonts w:asciiTheme="majorHAnsi" w:hAnsiTheme="majorHAnsi"/>
          <w:sz w:val="24"/>
          <w:szCs w:val="24"/>
        </w:rPr>
        <w:t>Strata</w:t>
      </w:r>
      <w:r w:rsidR="00886A4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Committee for any budget adjustments </w:t>
      </w:r>
    </w:p>
    <w:p w:rsidR="008660B8" w:rsidRDefault="008660B8" w:rsidP="00886A4C">
      <w:pPr>
        <w:pStyle w:val="ListParagraph"/>
        <w:ind w:left="1134" w:right="2080"/>
        <w:jc w:val="both"/>
        <w:rPr>
          <w:rFonts w:asciiTheme="majorHAnsi" w:hAnsiTheme="majorHAnsi"/>
          <w:sz w:val="24"/>
          <w:szCs w:val="24"/>
        </w:rPr>
      </w:pPr>
    </w:p>
    <w:p w:rsidR="008660B8" w:rsidRDefault="008660B8" w:rsidP="00886A4C">
      <w:pPr>
        <w:pStyle w:val="ListParagraph"/>
        <w:numPr>
          <w:ilvl w:val="0"/>
          <w:numId w:val="1"/>
        </w:numPr>
        <w:ind w:left="1134" w:right="2080" w:hanging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Liaise with the Building Program Sub-Committee to ensure timely availability </w:t>
      </w:r>
      <w:r w:rsidR="00886A4C">
        <w:rPr>
          <w:rFonts w:asciiTheme="majorHAnsi" w:hAnsiTheme="majorHAnsi"/>
          <w:sz w:val="24"/>
          <w:szCs w:val="24"/>
        </w:rPr>
        <w:t>of funds to meet contractual c</w:t>
      </w:r>
      <w:r>
        <w:rPr>
          <w:rFonts w:asciiTheme="majorHAnsi" w:hAnsiTheme="majorHAnsi"/>
          <w:sz w:val="24"/>
          <w:szCs w:val="24"/>
        </w:rPr>
        <w:t>ommitments for all major capital projects (works)</w:t>
      </w:r>
    </w:p>
    <w:p w:rsidR="008660B8" w:rsidRDefault="008660B8" w:rsidP="00886A4C">
      <w:pPr>
        <w:pStyle w:val="ListParagraph"/>
        <w:ind w:left="1134" w:right="2080"/>
        <w:jc w:val="both"/>
        <w:rPr>
          <w:rFonts w:asciiTheme="majorHAnsi" w:hAnsiTheme="majorHAnsi"/>
          <w:sz w:val="24"/>
          <w:szCs w:val="24"/>
        </w:rPr>
      </w:pPr>
    </w:p>
    <w:p w:rsidR="008660B8" w:rsidRPr="00B21367" w:rsidRDefault="008660B8" w:rsidP="00886A4C">
      <w:pPr>
        <w:pStyle w:val="ListParagraph"/>
        <w:numPr>
          <w:ilvl w:val="0"/>
          <w:numId w:val="1"/>
        </w:numPr>
        <w:ind w:left="1134" w:right="2080" w:hanging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Liaise with the house Sub-Committee in relation to financial implications of improvement </w:t>
      </w:r>
      <w:r w:rsidR="00886A4C">
        <w:rPr>
          <w:rFonts w:asciiTheme="majorHAnsi" w:hAnsiTheme="majorHAnsi"/>
          <w:sz w:val="24"/>
          <w:szCs w:val="24"/>
        </w:rPr>
        <w:t>proposals and cost-saving m</w:t>
      </w:r>
      <w:r>
        <w:rPr>
          <w:rFonts w:asciiTheme="majorHAnsi" w:hAnsiTheme="majorHAnsi"/>
          <w:sz w:val="24"/>
          <w:szCs w:val="24"/>
        </w:rPr>
        <w:t>easures</w:t>
      </w:r>
    </w:p>
    <w:sectPr w:rsidR="008660B8" w:rsidRPr="00B21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15DF5"/>
    <w:multiLevelType w:val="hybridMultilevel"/>
    <w:tmpl w:val="13E4812C"/>
    <w:lvl w:ilvl="0" w:tplc="10620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67"/>
    <w:rsid w:val="007673E1"/>
    <w:rsid w:val="008660B8"/>
    <w:rsid w:val="00886A4C"/>
    <w:rsid w:val="00B21367"/>
    <w:rsid w:val="00C77F65"/>
    <w:rsid w:val="00CD71BC"/>
    <w:rsid w:val="00E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59F08-0262-4C3F-8A4A-40F10531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6CE6-EFBA-4FCC-8D4F-BC04ED80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Thomas</dc:creator>
  <cp:lastModifiedBy>Christopher Whelan</cp:lastModifiedBy>
  <cp:revision>2</cp:revision>
  <dcterms:created xsi:type="dcterms:W3CDTF">2017-06-30T01:24:00Z</dcterms:created>
  <dcterms:modified xsi:type="dcterms:W3CDTF">2017-06-30T01:24:00Z</dcterms:modified>
</cp:coreProperties>
</file>